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7A14" w14:textId="77777777" w:rsidR="00210DC6" w:rsidRDefault="00210DC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17E0351" w14:textId="77777777" w:rsidR="00210DC6" w:rsidRDefault="00210DC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A522128" w14:textId="77777777" w:rsidR="00210DC6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REGULAMIN III EDYCJI KONKURSU </w:t>
      </w:r>
    </w:p>
    <w:p w14:paraId="5BCEB021" w14:textId="77777777" w:rsidR="00210DC6" w:rsidRDefault="00000000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Skis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Re//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Defined</w:t>
      </w:r>
      <w:proofErr w:type="spellEnd"/>
    </w:p>
    <w:p w14:paraId="2347CF76" w14:textId="77777777" w:rsidR="00210DC6" w:rsidRDefault="00210DC6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4EEA3CF" w14:textId="77777777" w:rsidR="00210DC6" w:rsidRDefault="00210DC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20EE9AF" w14:textId="77777777" w:rsidR="00210DC6" w:rsidRDefault="00210DC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1279BDE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§1 </w:t>
      </w:r>
    </w:p>
    <w:p w14:paraId="57935D74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B7501C2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ORGANIZATOR KONKURSU</w:t>
      </w:r>
    </w:p>
    <w:p w14:paraId="62D1486A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Organizatorem konkursu jest spółka </w:t>
      </w:r>
      <w:r>
        <w:rPr>
          <w:rFonts w:ascii="Arial" w:eastAsia="Arial" w:hAnsi="Arial" w:cs="Arial"/>
          <w:b/>
          <w:color w:val="141414"/>
          <w:sz w:val="20"/>
          <w:szCs w:val="20"/>
          <w:shd w:val="clear" w:color="auto" w:fill="FEFEFE"/>
        </w:rPr>
        <w:t>MJST Sp. z o.o.</w:t>
      </w:r>
      <w:r>
        <w:rPr>
          <w:rFonts w:ascii="Arial" w:eastAsia="Arial" w:hAnsi="Arial" w:cs="Arial"/>
          <w:color w:val="141414"/>
          <w:sz w:val="20"/>
          <w:szCs w:val="20"/>
          <w:shd w:val="clear" w:color="auto" w:fill="FEFEF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 siedzibą w Gdyni, przy ul. Tadeusza Wendy 15, 81-341 Gdynia, wpisana do rejestru przedsiębiorców pod numerem KRS 0000122302,</w:t>
      </w:r>
      <w:r>
        <w:rPr>
          <w:rFonts w:ascii="Arial" w:eastAsia="Arial" w:hAnsi="Arial" w:cs="Arial"/>
          <w:color w:val="000000"/>
          <w:sz w:val="20"/>
          <w:szCs w:val="20"/>
        </w:rPr>
        <w:br/>
        <w:t>NIP: 585-000-07-85, zwana dalej „Organizatorem”</w:t>
      </w:r>
    </w:p>
    <w:p w14:paraId="11D3FBA7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§2</w:t>
      </w:r>
    </w:p>
    <w:p w14:paraId="0C69F3C9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PRZEDMIOT I PRZEBIEG KONKURSU</w:t>
      </w:r>
    </w:p>
    <w:p w14:paraId="57BA2FBF" w14:textId="77777777" w:rsidR="00210DC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Celem konkursu jest wyłonienie trzech najlepszych projektów przedmiotu użytkowego powstałego przy maksymalnym wykorzystaniu zużytych nart marki MAJESTY.</w:t>
      </w:r>
    </w:p>
    <w:p w14:paraId="1CC6A867" w14:textId="38597A91" w:rsidR="00210DC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Zadanie konkursowe polega na opracowaniu projektu i wykonaniu przedmiotu o charakterze użytkowym i wysokich walorach estetycznych z maksymalnym wykorzystaniem tworzywa, jakim są maksymalnie dwie </w:t>
      </w:r>
      <w:r w:rsidR="00C74509">
        <w:rPr>
          <w:rFonts w:ascii="Arial" w:eastAsia="Arial" w:hAnsi="Arial" w:cs="Arial"/>
          <w:color w:val="000000"/>
          <w:sz w:val="20"/>
          <w:szCs w:val="20"/>
        </w:rPr>
        <w:t xml:space="preserve">pary </w:t>
      </w:r>
      <w:r>
        <w:rPr>
          <w:rFonts w:ascii="Arial" w:eastAsia="Arial" w:hAnsi="Arial" w:cs="Arial"/>
          <w:color w:val="000000"/>
          <w:sz w:val="20"/>
          <w:szCs w:val="20"/>
        </w:rPr>
        <w:t>zużyt</w:t>
      </w:r>
      <w:r w:rsidR="00C74509">
        <w:rPr>
          <w:rFonts w:ascii="Arial" w:eastAsia="Arial" w:hAnsi="Arial" w:cs="Arial"/>
          <w:color w:val="000000"/>
          <w:sz w:val="20"/>
          <w:szCs w:val="20"/>
        </w:rPr>
        <w:t>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nart marki Majesty, przy jednoczesnym minimalnym użyciu innych materiałów. Opisane zadanie konkursowe w dalszej części regulaminu nazywane jest „konkursem”.</w:t>
      </w:r>
    </w:p>
    <w:p w14:paraId="0C372E1E" w14:textId="77777777" w:rsidR="00210DC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Konkurs przebiega w trzech etapach:</w:t>
      </w:r>
    </w:p>
    <w:p w14:paraId="3BF0FF4E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 W I etapie należy na adres e-mail lub pocztowy Organizatora przesłać w terminie do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19 kwietnia 2024 roku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do godziny 24:00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kartę zgłoszeniową i projekt konkursowy (krótki opis projektu, rysunki lub/i wizualizacje, szacowaną ilość nart potrzebnych do realizacji projektu). </w:t>
      </w:r>
      <w:r>
        <w:rPr>
          <w:rFonts w:ascii="Arial" w:eastAsia="Arial" w:hAnsi="Arial" w:cs="Arial"/>
          <w:b/>
          <w:color w:val="000000"/>
          <w:sz w:val="20"/>
          <w:szCs w:val="20"/>
        </w:rPr>
        <w:t>W przypadku braków w wymaganych dokumentach zgłoszeniowych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Uczestnik ma 3 dni na ich uzupełnienie. Brak dokumentów lub ich nieprawidłowe wypełnienie skutkować będzie niezakwalifikowaniem projektu do konkursu.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77F14FA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Komisja Konkursowa w terminie 4 dni (23.04.2024 r.) od zakończenia przyjmowania zgłoszeń wybierze minimum 9 projektów wytypowanych do realizacji.</w:t>
      </w:r>
    </w:p>
    <w:p w14:paraId="515472CB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ind w:left="34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3.2. W II etapie konkursu Organizator w terminie do 3 dni (26.04.2024 r.) od ogłoszenia prześle do wyróżnionych osób narty w ilości potrzebnej do zrealizowania projektu. Każda z osób wyróżnionych w terminie do 14 czerwca 2024 roku jest zobowiązana zrealizować projekt i zgłosić to poprzez adres e-mail: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konkurs@majestyskis.com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Organizatorowi lub podmiotowi wskazanemu przez Organizatora. Organizator do 20.06.2023 r. odbierze od wyróżnionych osób zrealizowane projekty na swój koszt.</w:t>
      </w:r>
    </w:p>
    <w:p w14:paraId="2FC4A386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ind w:left="34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3.3. W III etapie do dnia 21.06.2023 r.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Organizator ogłosi trzech zwycięzców, którzy w największym stopniu spełnili wymagania konkursowe.</w:t>
      </w:r>
    </w:p>
    <w:p w14:paraId="25C213FD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§3</w:t>
      </w:r>
    </w:p>
    <w:p w14:paraId="21858F41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BD568E3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WARUNKI UCZESTNICTWA W KONKURSIE</w:t>
      </w:r>
    </w:p>
    <w:p w14:paraId="65258FC0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D0896EF" w14:textId="77777777" w:rsidR="00210D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Konkurs ma charakter otwarty, jest prowadzony w języku polskim i na terytorium Polski.</w:t>
      </w:r>
    </w:p>
    <w:p w14:paraId="7D933506" w14:textId="77777777" w:rsidR="00210D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Kierowany jest do wszystkich osób kreatywnych, zafascynowanych sztuką użytkową, którym bliska jest idea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upcyklingu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. </w:t>
      </w:r>
    </w:p>
    <w:p w14:paraId="13661E18" w14:textId="77777777" w:rsidR="00210D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 konkursu przystąpić może każda, pełnoletnia osoba fizyczna, która: </w:t>
      </w:r>
    </w:p>
    <w:p w14:paraId="4F9D3C62" w14:textId="77777777" w:rsidR="00210D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dostarczy podpisaną Kartę Zgłoszenia Uczestnika (załącznik nr.1) do udziału w konkursie, stanowiącą potwierdzenie zapoznania się̨ z Regulaminem Konkursu i jednocześnie akceptację jego zapisów, a także wyrazi zgodę na przetwarzanie danych osobowych (załączniki nr. 2). </w:t>
      </w:r>
    </w:p>
    <w:p w14:paraId="5E22683F" w14:textId="77777777" w:rsidR="00210D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złoży pisemne oświadczenie, iż w przypadku wyboru jej pracy, wyraża zgodę̨ na nieodpłatne przeniesienie na organizatora konkursu całości praw majątkowych do zrealizowanego projektu, wraz z oświadczeniem stwierdzającym, że projekt nie narusza praw osób trzecich, w szczególności nie narusza ich majątkowych i osobistych praw autorskich (załącznik nr. 3).</w:t>
      </w:r>
    </w:p>
    <w:p w14:paraId="69062142" w14:textId="77777777" w:rsidR="00210D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złoży pisemne zobowiązanie (załącznik nr. 3), że w przypadku wyboru jej projektu, projekt ten zrealizuje.</w:t>
      </w:r>
    </w:p>
    <w:p w14:paraId="2B36E228" w14:textId="77777777" w:rsidR="00210D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Projekty muszą spełniać następujące warunki:</w:t>
      </w:r>
    </w:p>
    <w:p w14:paraId="738ED1B3" w14:textId="77777777" w:rsidR="00210D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mieć charakter i walory użytkowe,</w:t>
      </w:r>
    </w:p>
    <w:p w14:paraId="490FB092" w14:textId="77777777" w:rsidR="00210D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lastRenderedPageBreak/>
        <w:t xml:space="preserve">ciekawą i funkcjonalną formę, </w:t>
      </w:r>
    </w:p>
    <w:p w14:paraId="79F5A448" w14:textId="77777777" w:rsidR="00210D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wysokie walory estetyczne,</w:t>
      </w:r>
    </w:p>
    <w:p w14:paraId="5FAC56CA" w14:textId="77777777" w:rsidR="00210D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wykorzystywać w jak największym stopniu zużytą nartę/narty, przy jak najmniejszym użyciu innych materiałów.</w:t>
      </w:r>
    </w:p>
    <w:p w14:paraId="718A6E4E" w14:textId="77777777" w:rsidR="00210D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Prace muszą być zgłaszane indywidualnie. </w:t>
      </w:r>
    </w:p>
    <w:p w14:paraId="66B687E4" w14:textId="77777777" w:rsidR="00210D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Dostarczenie projektów konkursowych jest jednoznaczne z akceptacją niniejszego regulaminu. </w:t>
      </w:r>
    </w:p>
    <w:p w14:paraId="038822DA" w14:textId="77777777" w:rsidR="00210D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Dopuszcza się̨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możliwość złożenia przez jedną osobę̨ więcej niż 1 projektu, maksymalnie 3 projekty. </w:t>
      </w:r>
    </w:p>
    <w:p w14:paraId="18ADC3B0" w14:textId="77777777" w:rsidR="00210D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Prace należy przesłać drogą e-mailową na adres: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konkurs@majestyskis.com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260B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lub za pośrednictwem poczty na adres: MAJESTY, MJST Sp. z o.o., ul. T. Wendy 15, 81-341 Gdynia, Polska.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W przypadku prac nadesłanych pocztą decyduje termin wpływu projektu do Organizatora.</w:t>
      </w:r>
    </w:p>
    <w:p w14:paraId="5D38FD25" w14:textId="77777777" w:rsidR="00210D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Praca konkursowa przesłana pocztą powinna znajdować się w kopercie z napisem: </w:t>
      </w:r>
    </w:p>
    <w:p w14:paraId="6E5455D8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„KONKURS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Skis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Re//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Defined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”</w:t>
      </w:r>
    </w:p>
    <w:p w14:paraId="346E44C4" w14:textId="77777777" w:rsidR="00210D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Organizator zobowiązuje się do nieodpłatnego dostarczenia ustalonej z laureatem konkursu ilości nart potrzebnych do wykonania zadania konkursowego oraz odbioru na swój koszt zrealizowanego projektu.  </w:t>
      </w:r>
    </w:p>
    <w:p w14:paraId="0550F271" w14:textId="77777777" w:rsidR="00210D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Organizator nie odsyła dostarczonych prac oraz nie pokrywa kosztów ich przygotowania.</w:t>
      </w:r>
    </w:p>
    <w:p w14:paraId="0D71875C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§4</w:t>
      </w:r>
    </w:p>
    <w:p w14:paraId="576291A3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ZASADY ROZSTRZYGNIĘCIA KONKURSU</w:t>
      </w:r>
    </w:p>
    <w:p w14:paraId="7B7A0369" w14:textId="77777777" w:rsidR="00210DC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Organizator konkursu powoła Komisję Konkursową, która dokona oceny prac konkursowych. </w:t>
      </w:r>
    </w:p>
    <w:p w14:paraId="12E1D440" w14:textId="77777777" w:rsidR="00210DC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Termin I etapu konkursu, czyli zgłaszania prac upływa w dniu 19 kwietnia 2024 r. o godz. 24:00.</w:t>
      </w:r>
      <w:r>
        <w:rPr>
          <w:rFonts w:ascii="Arial" w:eastAsia="Arial" w:hAnsi="Arial" w:cs="Arial"/>
          <w:color w:val="000000"/>
          <w:sz w:val="20"/>
          <w:szCs w:val="20"/>
        </w:rPr>
        <w:br/>
        <w:t>W przypadku prac nadesłanych pocztą decyduje termin wpływu zgłoszenia do Organizatora.</w:t>
      </w:r>
    </w:p>
    <w:p w14:paraId="7C984D86" w14:textId="77777777" w:rsidR="00210DC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Komisja Konkursowa w terminie do 4 dni roboczych wybierze projekty, które zakwalifikuje do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II etapu. W II etapie konkursu komisja może prosić o dokonanie drobnych modyfikacji pod względem użyteczności nadesłanych projektów. </w:t>
      </w:r>
    </w:p>
    <w:p w14:paraId="79E3094F" w14:textId="77777777" w:rsidR="00210DC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Termin zakończenia konkursu powinien nastąpić do dnia 21.06.2024 r. </w:t>
      </w:r>
    </w:p>
    <w:p w14:paraId="15E910D1" w14:textId="77777777" w:rsidR="00210DC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Uczestnikowi konkursu nie przysługuje odwołanie od wyników rozstrzygnięcia przez Komisję Konkursową. </w:t>
      </w:r>
    </w:p>
    <w:p w14:paraId="2936D1CF" w14:textId="77777777" w:rsidR="00210DC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Organizator przewidział dla zwycięzców Konkursu następujące nagrody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pieniężne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371BA84C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144AFE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6.1 Dla autora zwycięskiego projektu nagrodę w kwocie 3.000,00 zł (słownie: trzy tysiące złotych 00/100) </w:t>
      </w:r>
    </w:p>
    <w:p w14:paraId="148DD4E2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6.2 Dla każdego z dwóch wyróżnionych projektów nagrodę w kwocie 1.000,00 zł (słownie: jeden tysiąc złotych 00/100) </w:t>
      </w:r>
    </w:p>
    <w:p w14:paraId="202C9714" w14:textId="77777777" w:rsidR="00210DC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Osoby nagrodzone w konkursie zostaną̨ o tym fakcie poinformowane drogą elektroniczną. </w:t>
      </w:r>
    </w:p>
    <w:p w14:paraId="69AC9DD9" w14:textId="77777777" w:rsidR="00210DC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Nagrody, o których mowa w pkt. 6 podlegają opodatkowaniu zgodnie z aktualnie obowiązującymi przepisami o podatku dochodowym od osób fizycznych (art. 30 ust. 1 pkt. 2 Dz.U.2019.0.1387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- Ustawa z dnia 26 lipca 1991 r. o podatku dochodowym od osób fizycznych). Niniejszy zapis stanowi,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̇ organizator konkursu będzie zobowiązany do naliczenia, pobrania i odprowadzenia podatku zryczałtowanego w wysokości 10 % do Urzędu Skarbowego. Pobranie podatku nastąpi przed wydaniem nagrody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pieniężnej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(zostanie umniejszona wartość nagrody). </w:t>
      </w:r>
    </w:p>
    <w:p w14:paraId="1E3087E5" w14:textId="77777777" w:rsidR="00210DC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Wypłata nagrody nastąpi przelewem na konto bankowe osoby nagrodzonej w konkursie.</w:t>
      </w:r>
    </w:p>
    <w:p w14:paraId="46DA0B8C" w14:textId="77777777" w:rsidR="00210DC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Warunkiem wypłaty nagrody jest spełnienie warunków Regulaminu.</w:t>
      </w:r>
    </w:p>
    <w:p w14:paraId="35F9CBE8" w14:textId="77777777" w:rsidR="00210DC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Organizator może również przyznać więcej niż trzy nagrody, klasyfikując wybrane prace na tym samym miejscu.</w:t>
      </w:r>
    </w:p>
    <w:p w14:paraId="4B105926" w14:textId="77777777" w:rsidR="00210DC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Organizator zastrzega sobie możliwość nierozstrzygnięcia konkursu w przypadku, gdy żadna ze zgłoszonych prac nie będzie spełniać kryteriów i oczekiwań organizatora lub przyznać mniej niż trzy nagrody, o których mowa w §4 pkt.6. Organizator może również przyznać więcej niż trzy nagrody, klasyfikując wybrane prace na tym samym miejscu. </w:t>
      </w:r>
    </w:p>
    <w:p w14:paraId="4D38E6CA" w14:textId="77777777" w:rsidR="00210DC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Organizator konkursu zakłada możliwość podjęcia stałej współpracy z autorami zwycięskich projektów na zasadach oddzielnych, nie ujętych w niniejszym Regulaminie.</w:t>
      </w:r>
    </w:p>
    <w:p w14:paraId="1AFAA103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§5</w:t>
      </w:r>
    </w:p>
    <w:p w14:paraId="1BFFAA76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A3B3773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POSTANOWIENIA KOŃCOWE</w:t>
      </w:r>
    </w:p>
    <w:p w14:paraId="0CCB14AA" w14:textId="77777777" w:rsidR="00210D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Organizator zastrzega sobie prawo wprowadzania zmian w Regulaminie, zmiany terminów, zmiany składu Komisji Konkursowej w trakcie trwania konkursu bez podania przyczyny. </w:t>
      </w:r>
    </w:p>
    <w:p w14:paraId="65E48816" w14:textId="77777777" w:rsidR="00210D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Organizator nie ponosi odpowiedzialności za szkody (zarówno majątkowe, jak i niemajątkowe) poniesione przez uczestnika konkursu bądź przez osoby trzecie, w związku z uczestnictwem w konkursie. </w:t>
      </w:r>
    </w:p>
    <w:p w14:paraId="0B459507" w14:textId="77777777" w:rsidR="00210D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sprawach nieuregulowanych niniejszym regulaminem zastosowanie mają przepisy Kodeksu Cywilnego. </w:t>
      </w:r>
    </w:p>
    <w:p w14:paraId="0772E9A4" w14:textId="77777777" w:rsidR="00210D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Sądem właściwym do rozstrzygania sporów jest Sąd właściwy dla siedziby Organizatora.</w:t>
      </w:r>
    </w:p>
    <w:p w14:paraId="5E79DF9D" w14:textId="77777777" w:rsidR="00210DC6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Kontakt w sprawach związanych z konkursem: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konkurs@majestyskis.com</w:t>
        </w:r>
      </w:hyperlink>
    </w:p>
    <w:p w14:paraId="04847C3B" w14:textId="77777777" w:rsidR="00210DC6" w:rsidRDefault="00210DC6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</w:p>
    <w:p w14:paraId="699E9004" w14:textId="77777777" w:rsidR="00210DC6" w:rsidRDefault="00000000">
      <w:pPr>
        <w:rPr>
          <w:rFonts w:ascii="Arial" w:eastAsia="Arial" w:hAnsi="Arial" w:cs="Arial"/>
          <w:b/>
          <w:sz w:val="18"/>
          <w:szCs w:val="18"/>
        </w:rPr>
      </w:pPr>
      <w:r>
        <w:br w:type="page"/>
      </w:r>
    </w:p>
    <w:p w14:paraId="0307C638" w14:textId="77777777" w:rsidR="00210DC6" w:rsidRDefault="00000000">
      <w:pP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Załącznik Nr 1 do Regulaminu Konkursu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Skis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Re//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Defined</w:t>
      </w:r>
      <w:proofErr w:type="spellEnd"/>
    </w:p>
    <w:p w14:paraId="5C4C00DF" w14:textId="77777777" w:rsidR="00210DC6" w:rsidRDefault="00210DC6">
      <w:pP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ACA637F" w14:textId="77777777" w:rsidR="00210DC6" w:rsidRDefault="00000000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Karta Zgłoszenia Uczestnika </w:t>
      </w:r>
    </w:p>
    <w:p w14:paraId="7157F2F9" w14:textId="77777777" w:rsidR="00210DC6" w:rsidRDefault="00000000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do Konkursu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Skis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Re//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Defined</w:t>
      </w:r>
      <w:proofErr w:type="spellEnd"/>
    </w:p>
    <w:p w14:paraId="561133C4" w14:textId="77777777" w:rsidR="00210DC6" w:rsidRDefault="00000000">
      <w:pP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6CFBC309" w14:textId="77777777" w:rsidR="00210DC6" w:rsidRDefault="00210DC6">
      <w:pPr>
        <w:spacing w:line="26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11763280" w14:textId="77777777" w:rsidR="00210DC6" w:rsidRDefault="00000000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Imię i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Nazwisko:   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……………………………………………………………………....</w:t>
      </w:r>
    </w:p>
    <w:p w14:paraId="7E7C0049" w14:textId="77777777" w:rsidR="00210DC6" w:rsidRDefault="00000000">
      <w:pPr>
        <w:spacing w:line="264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(czytelnie, drukowanymi literami)</w:t>
      </w:r>
    </w:p>
    <w:p w14:paraId="7623DBAA" w14:textId="77777777" w:rsidR="00210DC6" w:rsidRDefault="00210DC6">
      <w:pPr>
        <w:spacing w:line="26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58AEFF5E" w14:textId="77777777" w:rsidR="00210DC6" w:rsidRDefault="00000000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Adres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e-mail:   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    ………………………………………………………………………..</w:t>
      </w:r>
    </w:p>
    <w:p w14:paraId="4C87A7AB" w14:textId="77777777" w:rsidR="00210DC6" w:rsidRDefault="00000000">
      <w:pPr>
        <w:spacing w:line="264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(czytelnie, drukowanymi literami)</w:t>
      </w:r>
    </w:p>
    <w:p w14:paraId="0B3821E4" w14:textId="77777777" w:rsidR="00210DC6" w:rsidRDefault="00210DC6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</w:p>
    <w:p w14:paraId="0378E858" w14:textId="77777777" w:rsidR="00210DC6" w:rsidRDefault="00000000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Numer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telefonu:   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………………………………………………………………………...</w:t>
      </w:r>
    </w:p>
    <w:p w14:paraId="50763A81" w14:textId="77777777" w:rsidR="00210DC6" w:rsidRDefault="00210DC6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</w:p>
    <w:p w14:paraId="62AF4C17" w14:textId="77777777" w:rsidR="00210DC6" w:rsidRDefault="00000000">
      <w:pPr>
        <w:spacing w:line="264" w:lineRule="auto"/>
        <w:rPr>
          <w:rFonts w:ascii="Arial" w:eastAsia="Arial" w:hAnsi="Arial" w:cs="Arial"/>
          <w:b/>
          <w:sz w:val="18"/>
          <w:szCs w:val="18"/>
          <w:vertAlign w:val="superscript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Liczba zgłoszonych projektów: ………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*</w:t>
      </w:r>
    </w:p>
    <w:p w14:paraId="7A06F767" w14:textId="77777777" w:rsidR="00210DC6" w:rsidRDefault="00000000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</w:t>
      </w:r>
    </w:p>
    <w:p w14:paraId="784E1D94" w14:textId="77777777" w:rsidR="00210DC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Nazwa/Tytuł projektu: ……………………………………………………....................</w:t>
      </w:r>
    </w:p>
    <w:p w14:paraId="67D1BE02" w14:textId="77777777" w:rsidR="00210DC6" w:rsidRDefault="00210DC6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</w:p>
    <w:p w14:paraId="74734DAE" w14:textId="77777777" w:rsidR="00210DC6" w:rsidRDefault="00000000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............................................................................................................................</w:t>
      </w:r>
    </w:p>
    <w:p w14:paraId="06780F30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44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6EB6B65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000000"/>
          <w:sz w:val="18"/>
          <w:szCs w:val="18"/>
        </w:rPr>
        <w:t>szacowane zapotrzebowanie na ilość zużytych nart dla projektu nr 1:</w:t>
      </w:r>
    </w:p>
    <w:p w14:paraId="5083DC0E" w14:textId="77777777" w:rsidR="00210DC6" w:rsidRDefault="00210DC6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</w:p>
    <w:p w14:paraId="6D9DE12C" w14:textId="77777777" w:rsidR="00210DC6" w:rsidRDefault="00000000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…………………………………………………………………………………….......</w:t>
      </w:r>
    </w:p>
    <w:p w14:paraId="5CD437E3" w14:textId="77777777" w:rsidR="00210DC6" w:rsidRDefault="00210DC6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</w:p>
    <w:p w14:paraId="5470F6AD" w14:textId="77777777" w:rsidR="00210DC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Nazwa/Tytuł projektu: …………………………………………………….....................</w:t>
      </w:r>
    </w:p>
    <w:p w14:paraId="0CB42451" w14:textId="77777777" w:rsidR="00210DC6" w:rsidRDefault="00210DC6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</w:p>
    <w:p w14:paraId="75E1E641" w14:textId="77777777" w:rsidR="00210DC6" w:rsidRDefault="00000000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............................................................................................................................</w:t>
      </w:r>
    </w:p>
    <w:p w14:paraId="764B399B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44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EEDE206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000000"/>
          <w:sz w:val="18"/>
          <w:szCs w:val="18"/>
        </w:rPr>
        <w:t>szacowane zapotrzebowanie na ilość zużytych nart dla projektu nr 2:</w:t>
      </w:r>
    </w:p>
    <w:p w14:paraId="4704DD9D" w14:textId="77777777" w:rsidR="00210DC6" w:rsidRDefault="00210DC6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</w:p>
    <w:p w14:paraId="20B6BD48" w14:textId="77777777" w:rsidR="00210DC6" w:rsidRDefault="00000000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…………………………………………………………………………………….......</w:t>
      </w:r>
    </w:p>
    <w:p w14:paraId="1D88468E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44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0076F6F" w14:textId="77777777" w:rsidR="00210DC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Nazwa/Tytuł projektu: …………………………………………………….....................</w:t>
      </w:r>
    </w:p>
    <w:p w14:paraId="084AB17F" w14:textId="77777777" w:rsidR="00210DC6" w:rsidRDefault="00210DC6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</w:p>
    <w:p w14:paraId="34880325" w14:textId="77777777" w:rsidR="00210DC6" w:rsidRDefault="00000000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............................................................................................................................</w:t>
      </w:r>
    </w:p>
    <w:p w14:paraId="60ED6A25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44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F0E0721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000000"/>
          <w:sz w:val="18"/>
          <w:szCs w:val="18"/>
        </w:rPr>
        <w:t>szacowane zapotrzebowanie na ilość zużytych nart dla projektu nr 3:</w:t>
      </w:r>
    </w:p>
    <w:p w14:paraId="28342FDE" w14:textId="77777777" w:rsidR="00210DC6" w:rsidRDefault="00210DC6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</w:p>
    <w:p w14:paraId="751D17EF" w14:textId="77777777" w:rsidR="00210DC6" w:rsidRDefault="00000000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……………………………………………………………………………………......</w:t>
      </w:r>
    </w:p>
    <w:p w14:paraId="782C262E" w14:textId="77777777" w:rsidR="00210DC6" w:rsidRDefault="00210DC6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</w:p>
    <w:p w14:paraId="50C1A460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Data i czytelny podpis Uczestnika Konkursu</w:t>
      </w:r>
    </w:p>
    <w:p w14:paraId="2FCBE5D8" w14:textId="77777777" w:rsidR="00210DC6" w:rsidRDefault="00210DC6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</w:p>
    <w:p w14:paraId="3C3D69AF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…...............................................................</w:t>
      </w:r>
    </w:p>
    <w:p w14:paraId="1B0C2CBA" w14:textId="77777777" w:rsidR="00210DC6" w:rsidRDefault="00210DC6">
      <w:pPr>
        <w:rPr>
          <w:sz w:val="18"/>
          <w:szCs w:val="18"/>
        </w:rPr>
      </w:pPr>
    </w:p>
    <w:p w14:paraId="3D1CA05B" w14:textId="77777777" w:rsidR="00210DC6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*W przypadku zgłoszenia więcej niż jednego projektu prosimy o dołączenie drugiej karty zgłoszeniowej.</w:t>
      </w:r>
    </w:p>
    <w:p w14:paraId="0E409329" w14:textId="77777777" w:rsidR="00210DC6" w:rsidRDefault="00210DC6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</w:p>
    <w:p w14:paraId="5E5A460A" w14:textId="77777777" w:rsidR="00210DC6" w:rsidRDefault="00000000">
      <w:pPr>
        <w:rPr>
          <w:rFonts w:ascii="Arial" w:eastAsia="Arial" w:hAnsi="Arial" w:cs="Arial"/>
          <w:b/>
          <w:sz w:val="18"/>
          <w:szCs w:val="18"/>
        </w:rPr>
      </w:pPr>
      <w:r>
        <w:br w:type="page"/>
      </w:r>
    </w:p>
    <w:p w14:paraId="483DC5AC" w14:textId="77777777" w:rsidR="00210DC6" w:rsidRDefault="00000000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Załącznik Nr 2 do Regulaminu II Edycji Konkursu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Skis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Re//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Defined</w:t>
      </w:r>
      <w:proofErr w:type="spellEnd"/>
    </w:p>
    <w:p w14:paraId="04D541BD" w14:textId="77777777" w:rsidR="00210DC6" w:rsidRDefault="00210DC6">
      <w:pPr>
        <w:spacing w:line="264" w:lineRule="auto"/>
        <w:rPr>
          <w:rFonts w:ascii="Arial" w:eastAsia="Arial" w:hAnsi="Arial" w:cs="Arial"/>
          <w:b/>
          <w:sz w:val="18"/>
          <w:szCs w:val="18"/>
        </w:rPr>
      </w:pPr>
    </w:p>
    <w:p w14:paraId="04479281" w14:textId="77777777" w:rsidR="00210DC6" w:rsidRDefault="00000000">
      <w:pPr>
        <w:spacing w:line="264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Klauzula zgody marketingowej</w:t>
      </w:r>
    </w:p>
    <w:p w14:paraId="48CC2419" w14:textId="77777777" w:rsidR="00210DC6" w:rsidRDefault="00210DC6">
      <w:pPr>
        <w:spacing w:line="264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5A91A6A0" w14:textId="77777777" w:rsidR="00210DC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Wyrażam zgodę na przetwarzanie danych identyfikacyjnych i kontaktowych</w:t>
      </w:r>
      <w:r>
        <w:rPr>
          <w:rFonts w:ascii="Arial" w:eastAsia="Arial" w:hAnsi="Arial" w:cs="Arial"/>
          <w:color w:val="000000"/>
          <w:sz w:val="18"/>
          <w:szCs w:val="18"/>
        </w:rPr>
        <w:br/>
        <w:t>(adres poczty elektronicznej) w celach związanych z przesyłaniem informacji handlowej za pomocą środków komunikacji elektronicznej</w:t>
      </w: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2, 3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20B23646" w14:textId="77777777" w:rsidR="00210DC6" w:rsidRDefault="00210DC6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</w:p>
    <w:p w14:paraId="6FD8CF5A" w14:textId="77777777" w:rsidR="00210DC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Wyrażam zgodę na przetwarzanie danych identyfikacyjnych i kontaktowych (nr telefonu)</w:t>
      </w:r>
      <w:r>
        <w:rPr>
          <w:rFonts w:ascii="Arial" w:eastAsia="Arial" w:hAnsi="Arial" w:cs="Arial"/>
          <w:color w:val="000000"/>
          <w:sz w:val="18"/>
          <w:szCs w:val="18"/>
        </w:rPr>
        <w:br/>
        <w:t>w celach związanych z przesyłaniem informacji handlowej za pomocą telefonicznych urządzeń końcowych</w:t>
      </w: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6B97AB2D" w14:textId="77777777" w:rsidR="00210DC6" w:rsidRDefault="00000000">
      <w:pPr>
        <w:tabs>
          <w:tab w:val="left" w:pos="3630"/>
        </w:tabs>
        <w:spacing w:line="264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</w:p>
    <w:p w14:paraId="348EC460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Klauzula informacyjna </w:t>
      </w:r>
    </w:p>
    <w:p w14:paraId="6410676C" w14:textId="77777777" w:rsidR="00210DC6" w:rsidRDefault="00210DC6">
      <w:pPr>
        <w:spacing w:line="264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645C7E30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Administrator</w:t>
      </w:r>
    </w:p>
    <w:p w14:paraId="4B61DD1D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Administratorem Państwa danych przetwarzanych w ramach procesu marketingu własnych usług lub produktów jest </w:t>
      </w:r>
      <w:r>
        <w:rPr>
          <w:rFonts w:ascii="Arial" w:eastAsia="Arial" w:hAnsi="Arial" w:cs="Arial"/>
          <w:b/>
          <w:color w:val="141414"/>
          <w:sz w:val="18"/>
          <w:szCs w:val="18"/>
          <w:shd w:val="clear" w:color="auto" w:fill="FEFEFE"/>
        </w:rPr>
        <w:t>MJST Sp. z o.o.</w:t>
      </w:r>
      <w:r>
        <w:rPr>
          <w:rFonts w:ascii="Arial" w:eastAsia="Arial" w:hAnsi="Arial" w:cs="Arial"/>
          <w:color w:val="141414"/>
          <w:sz w:val="18"/>
          <w:szCs w:val="18"/>
          <w:shd w:val="clear" w:color="auto" w:fill="FEFEF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 siedzibą w Gdyni, przy ul. Tadeusza Wendy 15, 81-341 Gdynia, wpisana do rejestru przedsiębiorców pod numerem KRS 0000122302, NIP: 585-000-07-85 Można się z nami skontaktować pisemnie na adres siedziby, telefonicznie: 58 620 00 66 lub mailowo: pdo@majestyskis.com</w:t>
      </w:r>
    </w:p>
    <w:p w14:paraId="046C8E09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Cel i podstawy przetwarzania</w:t>
      </w:r>
    </w:p>
    <w:p w14:paraId="5391A358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Państwa dane osobowe w zakresie danych identyfikacyjnych (imię, nazwisko, firma) i kontaktowych (adres poczty elektronicznej, telefon) będą przetwarzane w celu marketingu usług lub produktów za pomocą środków komunikacji w zależności od zakresu podanych danych na podstawie wyrażonej zgody</w:t>
      </w:r>
      <w:r>
        <w:rPr>
          <w:rFonts w:ascii="Arial" w:eastAsia="Arial" w:hAnsi="Arial" w:cs="Arial"/>
          <w:sz w:val="18"/>
          <w:szCs w:val="18"/>
          <w:vertAlign w:val="superscript"/>
        </w:rPr>
        <w:t>1, 2 3.</w:t>
      </w:r>
      <w:r>
        <w:rPr>
          <w:rFonts w:ascii="Arial" w:eastAsia="Arial" w:hAnsi="Arial" w:cs="Arial"/>
          <w:sz w:val="18"/>
          <w:szCs w:val="18"/>
        </w:rPr>
        <w:t xml:space="preserve"> Prowadzenie działań marketingowych stanowi prawnie uzasadniony interes administratora</w:t>
      </w:r>
      <w:r>
        <w:rPr>
          <w:rFonts w:ascii="Arial" w:eastAsia="Arial" w:hAnsi="Arial" w:cs="Arial"/>
          <w:sz w:val="18"/>
          <w:szCs w:val="18"/>
          <w:vertAlign w:val="superscript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</w:t>
      </w:r>
    </w:p>
    <w:p w14:paraId="15344A07" w14:textId="77777777" w:rsidR="00210DC6" w:rsidRDefault="00730617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593D6863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1208A6F8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>Art. 6 ust. 1 lit. a)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>
        <w:rPr>
          <w:rFonts w:ascii="Arial" w:eastAsia="Arial" w:hAnsi="Arial" w:cs="Arial"/>
          <w:sz w:val="18"/>
          <w:szCs w:val="18"/>
        </w:rPr>
        <w:t>późn</w:t>
      </w:r>
      <w:proofErr w:type="spellEnd"/>
      <w:r>
        <w:rPr>
          <w:rFonts w:ascii="Arial" w:eastAsia="Arial" w:hAnsi="Arial" w:cs="Arial"/>
          <w:sz w:val="18"/>
          <w:szCs w:val="18"/>
        </w:rPr>
        <w:t>. zm.) (dalej: RODO);</w:t>
      </w:r>
    </w:p>
    <w:p w14:paraId="70FA22F3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2</w:t>
      </w:r>
      <w:r>
        <w:rPr>
          <w:rFonts w:ascii="Arial" w:eastAsia="Arial" w:hAnsi="Arial" w:cs="Arial"/>
          <w:sz w:val="18"/>
          <w:szCs w:val="18"/>
        </w:rPr>
        <w:t>Art. 10 ustawy o świadczeniu usług drogą elektroniczną (Dz.U. 2002, nr 144, poz. 1204, ze zm.)</w:t>
      </w:r>
    </w:p>
    <w:p w14:paraId="471BC095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3</w:t>
      </w:r>
      <w:r>
        <w:rPr>
          <w:rFonts w:ascii="Arial" w:eastAsia="Arial" w:hAnsi="Arial" w:cs="Arial"/>
          <w:sz w:val="18"/>
          <w:szCs w:val="18"/>
        </w:rPr>
        <w:t>Art. 172 ustawy Prawa telekomunikacyjnego (Dz.U.2018.0.1954).</w:t>
      </w:r>
    </w:p>
    <w:p w14:paraId="0EB7FB29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Art. 6 ust. 1 lit. f) RODO. </w:t>
      </w:r>
    </w:p>
    <w:p w14:paraId="432AFE01" w14:textId="77777777" w:rsidR="00210DC6" w:rsidRDefault="00730617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13CD767D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35F4959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Odbiorcy danych osobowych</w:t>
      </w:r>
    </w:p>
    <w:p w14:paraId="598DC521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Odbiorcą Państwa danych osobowych będą upoważnieni pracownicy i współpracownicy administratora, podmioty uprawnione do uzyskania danych na podstawie przepisów prawa oraz podwykonawcy Administratora, jeżeli sposób przetwarzania wymaga powierzenia im danych (np. dostawcy rozwiązań IT). </w:t>
      </w:r>
    </w:p>
    <w:p w14:paraId="2ED06F1C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Okres przetwarzania danych</w:t>
      </w:r>
    </w:p>
    <w:p w14:paraId="0D436323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Państwa dane będą przetwarzane przez okres, w jakim zachowują przydatność do celu, w jakim zostały zebrane. Każdorazowo podstawą do zakończenia przetwarzania jest odwołanie przez Państwa zgody.</w:t>
      </w:r>
    </w:p>
    <w:p w14:paraId="6D3EE0A5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Przekazanie danych do państw spoza Europejskiego Obszaru Gospodarczego </w:t>
      </w:r>
    </w:p>
    <w:p w14:paraId="203D1D38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Korzystając z niektórych narzędzi (zwłaszcza IT) a także podejmując współpracę z niektórymi partnerami biznesowymi (Ukraina) możemy przekazywać niektóre Państwa dane do krajów spoza Europejskiego Obszaru Gospodarczego. Poziom ochrony danych w tych krajach może być niższy niż w Państwach EOG.</w:t>
      </w:r>
    </w:p>
    <w:p w14:paraId="6396A9CF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Instrumentem prawnym zabezpieczającym taki transfer danych są: standardowe klauzule umowne przyjęte przez Komisję Europejską (ich treść jest dostępna na stronie http://eur-lex.europa.eu). </w:t>
      </w:r>
    </w:p>
    <w:p w14:paraId="25FD5A72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Prawa osób, których dane dotyczą</w:t>
      </w:r>
    </w:p>
    <w:p w14:paraId="03837EA4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Mają Państwo prawo do:</w:t>
      </w:r>
    </w:p>
    <w:p w14:paraId="669E0808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1)      prawo dostępu do swoich danych oraz otrzymania ich kopii</w:t>
      </w:r>
    </w:p>
    <w:p w14:paraId="57A70C6C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2)      prawo do sprostowania (poprawiania) swoich danych osobowych;</w:t>
      </w:r>
    </w:p>
    <w:p w14:paraId="3E946C31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3)      prawo do ograniczenia oraz sprzeciwu wobec przetwarzania danych osobowych;</w:t>
      </w:r>
    </w:p>
    <w:p w14:paraId="5F076F49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4)      prawo do sprzeciwu oraz usunięcia danych osobowych;</w:t>
      </w:r>
    </w:p>
    <w:p w14:paraId="3B453B68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5)      prawo do wniesienia skargi do Prezes UODO (na adres Urzędu Ochrony Danych Osobowych,</w:t>
      </w:r>
      <w:r>
        <w:rPr>
          <w:rFonts w:ascii="Arial" w:eastAsia="Arial" w:hAnsi="Arial" w:cs="Arial"/>
          <w:sz w:val="18"/>
          <w:szCs w:val="18"/>
        </w:rPr>
        <w:br/>
        <w:t>ul. Stawki 2, 00 - 193 Warszawa);</w:t>
      </w:r>
    </w:p>
    <w:p w14:paraId="6A04D03B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6) prawo cofnięcia zgody na przetwarzanie danych, ale bez wpływu na zgodność z prawem przetwarzania, którego dokonano przed jej cofnięciem.</w:t>
      </w:r>
    </w:p>
    <w:p w14:paraId="55B56443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Informacja o wymogu podania danych</w:t>
      </w:r>
    </w:p>
    <w:p w14:paraId="2AD44FB5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Podanie przez Państwa danych osobowych jest dobrowolne jednak niezbędne do wzięcia udziału w Konkursie.</w:t>
      </w:r>
    </w:p>
    <w:p w14:paraId="2E02A5C7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</w:t>
      </w:r>
    </w:p>
    <w:p w14:paraId="369E80A9" w14:textId="77777777" w:rsidR="00210DC6" w:rsidRDefault="00000000">
      <w:pPr>
        <w:spacing w:line="264" w:lineRule="auto"/>
        <w:ind w:left="3540" w:firstLine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 i czytelny podpis udzielającego zgody</w:t>
      </w:r>
    </w:p>
    <w:p w14:paraId="79BAA42A" w14:textId="77777777" w:rsidR="00210DC6" w:rsidRDefault="00210DC6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</w:p>
    <w:p w14:paraId="0838D81F" w14:textId="77777777" w:rsidR="00210DC6" w:rsidRDefault="00000000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…...............................................................</w:t>
      </w:r>
    </w:p>
    <w:p w14:paraId="07C7D04B" w14:textId="77777777" w:rsidR="00210DC6" w:rsidRDefault="00000000">
      <w:pP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Załącznik Nr 3 do Regulaminu III Edycji Konkursu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Skis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Re//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Defined</w:t>
      </w:r>
      <w:proofErr w:type="spellEnd"/>
    </w:p>
    <w:p w14:paraId="178E751C" w14:textId="77777777" w:rsidR="00210DC6" w:rsidRDefault="00210DC6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4F2F7EEC" w14:textId="77777777" w:rsidR="00210DC6" w:rsidRDefault="00210DC6">
      <w:pPr>
        <w:rPr>
          <w:rFonts w:ascii="Arial" w:eastAsia="Arial" w:hAnsi="Arial" w:cs="Arial"/>
          <w:sz w:val="18"/>
          <w:szCs w:val="18"/>
        </w:rPr>
      </w:pPr>
    </w:p>
    <w:p w14:paraId="6C251613" w14:textId="77777777" w:rsidR="00210DC6" w:rsidRDefault="00000000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Oświadczenia Uczestnika III Edycji Konkursu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Skis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Re//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Defined</w:t>
      </w:r>
      <w:proofErr w:type="spellEnd"/>
    </w:p>
    <w:p w14:paraId="65CCB7C8" w14:textId="77777777" w:rsidR="00210DC6" w:rsidRDefault="00210DC6">
      <w:pPr>
        <w:rPr>
          <w:rFonts w:ascii="Arial" w:eastAsia="Arial" w:hAnsi="Arial" w:cs="Arial"/>
          <w:sz w:val="18"/>
          <w:szCs w:val="18"/>
        </w:rPr>
      </w:pPr>
    </w:p>
    <w:p w14:paraId="79B36E9C" w14:textId="77777777" w:rsidR="00210DC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Zobowiązuję się w przypadku wybrania mojego projektu do nagrody w III Edycji Konkursu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Skis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Re//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Defined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do zrealizowania zgłoszonego projektu i przekazania go Organizatorowi zgodnie z Regulaminem Konkursu,</w:t>
      </w:r>
      <w:r>
        <w:rPr>
          <w:rFonts w:ascii="Arial" w:eastAsia="Arial" w:hAnsi="Arial" w:cs="Arial"/>
          <w:color w:val="000000"/>
          <w:sz w:val="18"/>
          <w:szCs w:val="18"/>
        </w:rPr>
        <w:br/>
        <w:t>z którego treścią się zapoznałam/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łem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3A759A5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626FC42" w14:textId="77777777" w:rsidR="00210DC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Oświadczam, że jestem osobą pełnoletnią i w przypadku wybrania mojego projektu do nagrody w III Edycji Konkursu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Skis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Re//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Defined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przenoszę nieodpłatnie na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Organizatora  całość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praw majątkowych do zrealizowanego projektu. Oświadczam, że zrealizowany projekt stanowi moje osobiste dzieło, nie narusza praw osób trzecich, a w szczególności nie narusza ich majątkowych i osobistych praw autorskich.</w:t>
      </w:r>
    </w:p>
    <w:p w14:paraId="50A870C7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</w:t>
      </w:r>
    </w:p>
    <w:p w14:paraId="68FB656C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F6EC5FE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7AE4803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40D7168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Data i czytelny podpis uczestnika Konkursu</w:t>
      </w:r>
    </w:p>
    <w:p w14:paraId="72C48635" w14:textId="77777777" w:rsidR="00210DC6" w:rsidRDefault="00210DC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85DA0E0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</w:t>
      </w:r>
    </w:p>
    <w:p w14:paraId="3AF1BADE" w14:textId="77777777" w:rsidR="00210DC6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…...................................................................</w:t>
      </w:r>
    </w:p>
    <w:p w14:paraId="669ABC79" w14:textId="77777777" w:rsidR="00210DC6" w:rsidRDefault="00210DC6">
      <w:pPr>
        <w:jc w:val="right"/>
        <w:rPr>
          <w:rFonts w:ascii="Arial" w:eastAsia="Arial" w:hAnsi="Arial" w:cs="Arial"/>
          <w:sz w:val="20"/>
          <w:szCs w:val="20"/>
        </w:rPr>
      </w:pPr>
    </w:p>
    <w:sectPr w:rsidR="00210DC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F8BA" w14:textId="77777777" w:rsidR="00730617" w:rsidRDefault="00730617">
      <w:r>
        <w:separator/>
      </w:r>
    </w:p>
  </w:endnote>
  <w:endnote w:type="continuationSeparator" w:id="0">
    <w:p w14:paraId="6E6CDB25" w14:textId="77777777" w:rsidR="00730617" w:rsidRDefault="0073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B447" w14:textId="77777777" w:rsidR="00210D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595D20B" w14:textId="77777777" w:rsidR="00210DC6" w:rsidRDefault="00210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45F6" w14:textId="77777777" w:rsidR="00210D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4509">
      <w:rPr>
        <w:noProof/>
        <w:color w:val="000000"/>
      </w:rPr>
      <w:t>1</w:t>
    </w:r>
    <w:r>
      <w:rPr>
        <w:color w:val="000000"/>
      </w:rPr>
      <w:fldChar w:fldCharType="end"/>
    </w:r>
  </w:p>
  <w:p w14:paraId="1CEBC955" w14:textId="77777777" w:rsidR="00210DC6" w:rsidRDefault="00210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15"/>
        <w:szCs w:val="15"/>
      </w:rPr>
    </w:pPr>
  </w:p>
  <w:p w14:paraId="1C9788FD" w14:textId="77777777" w:rsidR="00210D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C00000"/>
        <w:sz w:val="15"/>
        <w:szCs w:val="15"/>
      </w:rPr>
    </w:pPr>
    <w:r>
      <w:rPr>
        <w:rFonts w:ascii="Arial" w:eastAsia="Arial" w:hAnsi="Arial" w:cs="Arial"/>
        <w:color w:val="C00000"/>
        <w:sz w:val="15"/>
        <w:szCs w:val="15"/>
      </w:rPr>
      <w:t>________________________________________________________________________________________________________</w:t>
    </w:r>
  </w:p>
  <w:p w14:paraId="7C6F13D8" w14:textId="77777777" w:rsidR="00210D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15"/>
        <w:szCs w:val="15"/>
      </w:rPr>
    </w:pPr>
    <w:r>
      <w:rPr>
        <w:rFonts w:ascii="Arial" w:eastAsia="Arial" w:hAnsi="Arial" w:cs="Arial"/>
        <w:color w:val="000000"/>
        <w:sz w:val="15"/>
        <w:szCs w:val="15"/>
      </w:rPr>
      <w:t xml:space="preserve">Regulamin III Edycji Konkursu </w:t>
    </w:r>
    <w:proofErr w:type="spellStart"/>
    <w:r>
      <w:rPr>
        <w:rFonts w:ascii="Arial" w:eastAsia="Arial" w:hAnsi="Arial" w:cs="Arial"/>
        <w:color w:val="000000"/>
        <w:sz w:val="15"/>
        <w:szCs w:val="15"/>
      </w:rPr>
      <w:t>Skis</w:t>
    </w:r>
    <w:proofErr w:type="spellEnd"/>
    <w:r>
      <w:rPr>
        <w:rFonts w:ascii="Arial" w:eastAsia="Arial" w:hAnsi="Arial" w:cs="Arial"/>
        <w:color w:val="000000"/>
        <w:sz w:val="15"/>
        <w:szCs w:val="15"/>
      </w:rPr>
      <w:t xml:space="preserve"> Re//</w:t>
    </w:r>
    <w:proofErr w:type="spellStart"/>
    <w:r>
      <w:rPr>
        <w:rFonts w:ascii="Arial" w:eastAsia="Arial" w:hAnsi="Arial" w:cs="Arial"/>
        <w:color w:val="000000"/>
        <w:sz w:val="15"/>
        <w:szCs w:val="15"/>
      </w:rPr>
      <w:t>Defined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D688" w14:textId="77777777" w:rsidR="00730617" w:rsidRDefault="00730617">
      <w:r>
        <w:separator/>
      </w:r>
    </w:p>
  </w:footnote>
  <w:footnote w:type="continuationSeparator" w:id="0">
    <w:p w14:paraId="50317329" w14:textId="77777777" w:rsidR="00730617" w:rsidRDefault="0073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4A34" w14:textId="77777777" w:rsidR="00210D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C00000"/>
      </w:rPr>
    </w:pPr>
    <w:r>
      <w:rPr>
        <w:noProof/>
        <w:color w:val="000000"/>
      </w:rPr>
      <w:drawing>
        <wp:inline distT="0" distB="0" distL="0" distR="0" wp14:anchorId="11B2058B" wp14:editId="758B51A0">
          <wp:extent cx="1214050" cy="532887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050" cy="532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016D"/>
    <w:multiLevelType w:val="multilevel"/>
    <w:tmpl w:val="BA004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428F"/>
    <w:multiLevelType w:val="multilevel"/>
    <w:tmpl w:val="459E532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4E3330"/>
    <w:multiLevelType w:val="multilevel"/>
    <w:tmpl w:val="F51CCD1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%2."/>
      <w:lvlJc w:val="left"/>
      <w:pPr>
        <w:ind w:left="1080" w:hanging="360"/>
      </w:pPr>
    </w:lvl>
    <w:lvl w:ilvl="2">
      <w:numFmt w:val="decimal"/>
      <w:lvlText w:val="%3."/>
      <w:lvlJc w:val="left"/>
      <w:pPr>
        <w:ind w:left="1800" w:hanging="360"/>
      </w:pPr>
    </w:lvl>
    <w:lvl w:ilvl="3">
      <w:numFmt w:val="decimal"/>
      <w:lvlText w:val="%4."/>
      <w:lvlJc w:val="left"/>
      <w:pPr>
        <w:ind w:left="2520" w:hanging="360"/>
      </w:pPr>
    </w:lvl>
    <w:lvl w:ilvl="4">
      <w:numFmt w:val="decimal"/>
      <w:lvlText w:val="%5."/>
      <w:lvlJc w:val="left"/>
      <w:pPr>
        <w:ind w:left="3240" w:hanging="360"/>
      </w:pPr>
    </w:lvl>
    <w:lvl w:ilvl="5">
      <w:numFmt w:val="decimal"/>
      <w:lvlText w:val="%6."/>
      <w:lvlJc w:val="left"/>
      <w:pPr>
        <w:ind w:left="3960" w:hanging="360"/>
      </w:pPr>
    </w:lvl>
    <w:lvl w:ilvl="6">
      <w:numFmt w:val="decimal"/>
      <w:lvlText w:val="%7."/>
      <w:lvlJc w:val="left"/>
      <w:pPr>
        <w:ind w:left="4680" w:hanging="360"/>
      </w:pPr>
    </w:lvl>
    <w:lvl w:ilvl="7">
      <w:numFmt w:val="decimal"/>
      <w:lvlText w:val="%8."/>
      <w:lvlJc w:val="left"/>
      <w:pPr>
        <w:ind w:left="5400" w:hanging="360"/>
      </w:pPr>
    </w:lvl>
    <w:lvl w:ilvl="8"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39442428"/>
    <w:multiLevelType w:val="multilevel"/>
    <w:tmpl w:val="A82E5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50672"/>
    <w:multiLevelType w:val="multilevel"/>
    <w:tmpl w:val="D42E761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F7F1000"/>
    <w:multiLevelType w:val="multilevel"/>
    <w:tmpl w:val="2248972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62723E4"/>
    <w:multiLevelType w:val="multilevel"/>
    <w:tmpl w:val="4454D6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6D0650F3"/>
    <w:multiLevelType w:val="multilevel"/>
    <w:tmpl w:val="7340F34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59825241">
    <w:abstractNumId w:val="2"/>
  </w:num>
  <w:num w:numId="2" w16cid:durableId="1239555313">
    <w:abstractNumId w:val="6"/>
  </w:num>
  <w:num w:numId="3" w16cid:durableId="1235582108">
    <w:abstractNumId w:val="7"/>
  </w:num>
  <w:num w:numId="4" w16cid:durableId="1731920082">
    <w:abstractNumId w:val="3"/>
  </w:num>
  <w:num w:numId="5" w16cid:durableId="1126855786">
    <w:abstractNumId w:val="1"/>
  </w:num>
  <w:num w:numId="6" w16cid:durableId="2111198723">
    <w:abstractNumId w:val="0"/>
  </w:num>
  <w:num w:numId="7" w16cid:durableId="168296937">
    <w:abstractNumId w:val="5"/>
  </w:num>
  <w:num w:numId="8" w16cid:durableId="1124495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6"/>
    <w:rsid w:val="00210DC6"/>
    <w:rsid w:val="00730617"/>
    <w:rsid w:val="00C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B419"/>
  <w15:docId w15:val="{C69F790A-2E9F-9749-9234-7134EE0C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D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9F5D2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F5D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5D2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A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05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65B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A0565B"/>
  </w:style>
  <w:style w:type="paragraph" w:styleId="Nagwek">
    <w:name w:val="header"/>
    <w:basedOn w:val="Normalny"/>
    <w:link w:val="NagwekZnak"/>
    <w:uiPriority w:val="99"/>
    <w:unhideWhenUsed/>
    <w:rsid w:val="0040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E56"/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51D9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majestyski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@majestysk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majestyski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MaXSAv2Xd7f2MkTl/peesj50OA==">CgMxLjA4AHIhMWZEZkVkZ2lVdm1BWkl2ZEJTY2gwUHJzOTNMY0h4SlRZ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2108</Words>
  <Characters>12653</Characters>
  <Application>Microsoft Office Word</Application>
  <DocSecurity>0</DocSecurity>
  <Lines>105</Lines>
  <Paragraphs>29</Paragraphs>
  <ScaleCrop>false</ScaleCrop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Zdybel</dc:creator>
  <cp:lastModifiedBy>Weronika Ucińska</cp:lastModifiedBy>
  <cp:revision>2</cp:revision>
  <dcterms:created xsi:type="dcterms:W3CDTF">2023-02-15T19:38:00Z</dcterms:created>
  <dcterms:modified xsi:type="dcterms:W3CDTF">2024-03-18T13:36:00Z</dcterms:modified>
</cp:coreProperties>
</file>